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b/>
                <w:sz w:val="28"/>
                <w:szCs w:val="28"/>
              </w:rPr>
              <w:t>ТЕХНИКО-ТЕХНОЛОГИЧЕСКАЯ КАРТА №60М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048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11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E316E9" w:rsidRPr="00E316E9" w:rsidRDefault="00E316E9" w:rsidP="00E316E9">
            <w:pPr>
              <w:jc w:val="center"/>
            </w:pP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</w:tcPr>
          <w:p w:rsidR="00E316E9" w:rsidRPr="00E316E9" w:rsidRDefault="00E316E9" w:rsidP="00E316E9">
            <w:pPr>
              <w:jc w:val="center"/>
            </w:pPr>
            <w:r>
              <w:rPr>
                <w:b/>
                <w:sz w:val="22"/>
              </w:rPr>
              <w:t>«Салат из моркови с яблоками и клюквой, 60 г»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E316E9" w:rsidRPr="00E316E9" w:rsidRDefault="00E316E9" w:rsidP="00E316E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22"/>
              </w:rPr>
              <w:t>1. ОБЛАСТЬ ПРИМЕНЕНИЯ</w:t>
            </w:r>
          </w:p>
        </w:tc>
      </w:tr>
      <w:tr w:rsidR="00E316E9" w:rsidRPr="00E316E9" w:rsidTr="00C01FC1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E316E9" w:rsidRPr="00E316E9" w:rsidRDefault="00E316E9" w:rsidP="00E316E9">
            <w:pPr>
              <w:jc w:val="both"/>
            </w:pPr>
            <w:r w:rsidRPr="00E316E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«Салат из моркови с яблоками и клюквой, 60 г»</w:t>
            </w:r>
            <w:r w:rsidRPr="00E316E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997398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997398">
              <w:rPr>
                <w:sz w:val="22"/>
              </w:rPr>
              <w:t xml:space="preserve"> / П</w:t>
            </w:r>
            <w:proofErr w:type="gramEnd"/>
            <w:r w:rsidRPr="00997398">
              <w:rPr>
                <w:sz w:val="22"/>
              </w:rPr>
              <w:t xml:space="preserve">од ред. М.П. Могильного и В.А. </w:t>
            </w:r>
            <w:proofErr w:type="spellStart"/>
            <w:r w:rsidRPr="00997398">
              <w:rPr>
                <w:sz w:val="22"/>
              </w:rPr>
              <w:t>Тутельяна</w:t>
            </w:r>
            <w:proofErr w:type="spellEnd"/>
            <w:r w:rsidRPr="00997398">
              <w:rPr>
                <w:sz w:val="22"/>
              </w:rPr>
              <w:t xml:space="preserve">. – М.: </w:t>
            </w:r>
            <w:proofErr w:type="spellStart"/>
            <w:r w:rsidRPr="00997398">
              <w:rPr>
                <w:sz w:val="22"/>
              </w:rPr>
              <w:t>ДеЛи</w:t>
            </w:r>
            <w:proofErr w:type="spellEnd"/>
            <w:r w:rsidRPr="00997398">
              <w:rPr>
                <w:sz w:val="22"/>
              </w:rPr>
              <w:t xml:space="preserve"> плюс, 2017</w:t>
            </w:r>
            <w:r w:rsidRPr="00E316E9">
              <w:rPr>
                <w:sz w:val="22"/>
              </w:rPr>
              <w:t>.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06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260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22"/>
              </w:rPr>
              <w:t>2. ТРЕБОВАНИЯ К СЫРЬЮ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both"/>
            </w:pPr>
            <w:r w:rsidRPr="00E316E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«Салат из моркови с яблоками и клюквой, 60 г»</w:t>
            </w:r>
            <w:r w:rsidRPr="00E316E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E316E9">
              <w:rPr>
                <w:sz w:val="22"/>
              </w:rPr>
              <w:t>ТР</w:t>
            </w:r>
            <w:proofErr w:type="gramEnd"/>
            <w:r w:rsidRPr="00E316E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06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260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22"/>
              </w:rPr>
              <w:t>3. РЕЦЕПТУРА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E316E9" w:rsidRPr="00E316E9" w:rsidRDefault="00E316E9" w:rsidP="00E316E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543DFA" wp14:editId="4ADA808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E316E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E316E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E316E9">
              <w:rPr>
                <w:b/>
                <w:sz w:val="18"/>
                <w:szCs w:val="18"/>
              </w:rPr>
              <w:t>, 60 г.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E316E9" w:rsidRPr="00E316E9" w:rsidRDefault="00E316E9" w:rsidP="00E316E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828E2B" wp14:editId="1A94E58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b/>
                <w:sz w:val="20"/>
                <w:szCs w:val="20"/>
              </w:rPr>
              <w:t>НЕТТО</w:t>
            </w:r>
          </w:p>
        </w:tc>
      </w:tr>
      <w:tr w:rsidR="00E316E9" w:rsidRPr="00E316E9" w:rsidTr="00C01FC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r w:rsidRPr="00E316E9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0,038</w:t>
            </w:r>
          </w:p>
        </w:tc>
      </w:tr>
      <w:tr w:rsidR="00E316E9" w:rsidRPr="00E316E9" w:rsidTr="00C01FC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r w:rsidRPr="00E316E9">
              <w:rPr>
                <w:sz w:val="18"/>
                <w:szCs w:val="18"/>
              </w:rPr>
              <w:t>Яблоки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0,015</w:t>
            </w:r>
          </w:p>
        </w:tc>
      </w:tr>
      <w:tr w:rsidR="00E316E9" w:rsidRPr="00E316E9" w:rsidTr="00C01FC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r w:rsidRPr="00E316E9">
              <w:rPr>
                <w:sz w:val="18"/>
                <w:szCs w:val="18"/>
              </w:rPr>
              <w:t>Клюква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0,006</w:t>
            </w:r>
          </w:p>
        </w:tc>
      </w:tr>
      <w:tr w:rsidR="00E316E9" w:rsidRPr="00E316E9" w:rsidTr="00C01FC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r w:rsidRPr="00E316E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0,002</w:t>
            </w:r>
          </w:p>
        </w:tc>
      </w:tr>
      <w:tr w:rsidR="00E316E9" w:rsidRPr="00E316E9" w:rsidTr="00C01FC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r w:rsidRPr="00E316E9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0,004</w:t>
            </w:r>
          </w:p>
        </w:tc>
      </w:tr>
      <w:tr w:rsidR="00E316E9" w:rsidRPr="00E316E9" w:rsidTr="00C01FC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r w:rsidRPr="00E316E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8"/>
                <w:szCs w:val="18"/>
              </w:rPr>
              <w:t>0,060</w:t>
            </w:r>
          </w:p>
        </w:tc>
      </w:tr>
      <w:tr w:rsidR="00E316E9" w:rsidRPr="00E316E9" w:rsidTr="00C01FC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06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260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22"/>
              </w:rPr>
              <w:t>4. ТЕХНОЛОГИЧЕСКИЙ ПРОЦЕСС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</w:tcPr>
          <w:p w:rsidR="00E316E9" w:rsidRPr="00E316E9" w:rsidRDefault="00E316E9" w:rsidP="00E316E9">
            <w:pPr>
              <w:jc w:val="both"/>
            </w:pPr>
            <w:r w:rsidRPr="00E316E9">
              <w:rPr>
                <w:sz w:val="22"/>
              </w:rPr>
              <w:t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E316E9">
              <w:rPr>
                <w:sz w:val="22"/>
              </w:rPr>
              <w:br/>
              <w:t>Вторичная обработка: овощи и зелень, предназначенные для приготовления салатов и холодных закусок, без последующей термической обработки,  выдерживают в 10% растворе поваренной соли (100 г соли на 1 л воды) в течение 10 минут с последующим ополаскиванием проточной водой. Обработка в солевом растворе осуществляется в условиях холодного, при его отсутствии – горячего цеха.</w:t>
            </w:r>
            <w:r w:rsidRPr="00E316E9">
              <w:rPr>
                <w:sz w:val="22"/>
              </w:rPr>
              <w:br/>
              <w:t>Подготовленную морковь нарезают ломтиками, припускают. Очищенные яблоки с удаленным семенным гнездом нарезают тонкими ломтиками. Морковь соединяют с яблоками и клюквой, добавляют сахар и заправляют маслом растительным.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06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260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</w:tcPr>
          <w:p w:rsidR="00E316E9" w:rsidRPr="00E316E9" w:rsidRDefault="00E316E9" w:rsidP="00BA06D4">
            <w:r w:rsidRPr="00E316E9">
              <w:rPr>
                <w:sz w:val="22"/>
              </w:rPr>
              <w:t>Внешний вид – овощи и фрукты нарезаны в соответствие с технол</w:t>
            </w:r>
            <w:r w:rsidR="00BA06D4">
              <w:rPr>
                <w:sz w:val="22"/>
              </w:rPr>
              <w:t>огическими требованиями. Морковь</w:t>
            </w:r>
            <w:bookmarkStart w:id="0" w:name="_GoBack"/>
            <w:bookmarkEnd w:id="0"/>
            <w:r w:rsidRPr="00E316E9">
              <w:rPr>
                <w:sz w:val="22"/>
              </w:rPr>
              <w:t xml:space="preserve"> </w:t>
            </w:r>
            <w:r w:rsidR="00BA06D4">
              <w:rPr>
                <w:sz w:val="22"/>
              </w:rPr>
              <w:t>сочная.</w:t>
            </w:r>
            <w:r w:rsidRPr="00E316E9">
              <w:rPr>
                <w:sz w:val="22"/>
              </w:rPr>
              <w:br/>
              <w:t>Цвет - характерный для рецептурных компонентов. Ярко оранжевый.</w:t>
            </w:r>
            <w:r w:rsidRPr="00E316E9">
              <w:rPr>
                <w:sz w:val="22"/>
              </w:rPr>
              <w:br/>
              <w:t>Вкус и запах - приятный вкус характерный для рецептурных компонентов, без посторонних привкусов и запахов.</w:t>
            </w:r>
            <w:r w:rsidRPr="00E316E9">
              <w:rPr>
                <w:sz w:val="22"/>
              </w:rPr>
              <w:br/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06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260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22"/>
              </w:rPr>
              <w:t>6. ПОКАЗАТЕЛИ КАЧЕСТВА И БЕЗОПАСНОСТИ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both"/>
            </w:pPr>
            <w:r w:rsidRPr="00E316E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E316E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«Салат из моркови с яблоком и клюквой», должны соответствовать требованиям </w:t>
            </w:r>
            <w:proofErr w:type="gramStart"/>
            <w:r w:rsidRPr="00E316E9">
              <w:rPr>
                <w:sz w:val="22"/>
              </w:rPr>
              <w:t>ТР</w:t>
            </w:r>
            <w:proofErr w:type="gramEnd"/>
            <w:r w:rsidRPr="00E316E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E316E9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«Салат из моркови с яблоками и клюквой, 60 г»</w:t>
            </w:r>
            <w:r w:rsidRPr="00E316E9">
              <w:rPr>
                <w:sz w:val="22"/>
              </w:rPr>
              <w:t xml:space="preserve"> должны соответствовать требованиям ТР ТС 021/2011 Технический регламент </w:t>
            </w:r>
            <w:r w:rsidRPr="00E316E9">
              <w:rPr>
                <w:sz w:val="22"/>
              </w:rPr>
              <w:lastRenderedPageBreak/>
              <w:t>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06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260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22"/>
              </w:rPr>
              <w:t>7. ПИЩЕВАЯ ЦЕННОСТЬ (на выход -  60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Белки,</w:t>
            </w:r>
            <w:r w:rsidRPr="00E316E9">
              <w:rPr>
                <w:sz w:val="14"/>
                <w:szCs w:val="14"/>
              </w:rPr>
              <w:br/>
            </w:r>
            <w:proofErr w:type="gramStart"/>
            <w:r w:rsidRPr="00E316E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Жиры,</w:t>
            </w:r>
            <w:r w:rsidRPr="00E316E9">
              <w:rPr>
                <w:sz w:val="14"/>
                <w:szCs w:val="14"/>
              </w:rPr>
              <w:br/>
            </w:r>
            <w:proofErr w:type="gramStart"/>
            <w:r w:rsidRPr="00E316E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Углеводы,</w:t>
            </w:r>
            <w:r w:rsidRPr="00E316E9">
              <w:rPr>
                <w:sz w:val="14"/>
                <w:szCs w:val="14"/>
              </w:rPr>
              <w:br/>
            </w:r>
            <w:proofErr w:type="gramStart"/>
            <w:r w:rsidRPr="00E316E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Калорийность,</w:t>
            </w:r>
            <w:r w:rsidRPr="00E316E9">
              <w:rPr>
                <w:sz w:val="14"/>
                <w:szCs w:val="14"/>
              </w:rPr>
              <w:br/>
            </w:r>
            <w:proofErr w:type="gramStart"/>
            <w:r w:rsidRPr="00E316E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Магний,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Фосфор,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Витамин B1,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proofErr w:type="spellStart"/>
            <w:r w:rsidRPr="00E316E9">
              <w:rPr>
                <w:sz w:val="14"/>
                <w:szCs w:val="14"/>
              </w:rPr>
              <w:t>Fe</w:t>
            </w:r>
            <w:proofErr w:type="spellEnd"/>
            <w:r w:rsidRPr="00E316E9">
              <w:rPr>
                <w:sz w:val="14"/>
                <w:szCs w:val="14"/>
              </w:rPr>
              <w:t>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Витамин</w:t>
            </w:r>
            <w:proofErr w:type="gramStart"/>
            <w:r w:rsidRPr="00E316E9">
              <w:rPr>
                <w:sz w:val="14"/>
                <w:szCs w:val="14"/>
              </w:rPr>
              <w:t xml:space="preserve"> Е</w:t>
            </w:r>
            <w:proofErr w:type="gramEnd"/>
            <w:r w:rsidRPr="00E316E9">
              <w:rPr>
                <w:sz w:val="14"/>
                <w:szCs w:val="14"/>
              </w:rPr>
              <w:t>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Витамин B2,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0,584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4,094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6,316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65,854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16,270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23,290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0,029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0,638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1,942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0,031</w:t>
            </w:r>
          </w:p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proofErr w:type="spellStart"/>
            <w:r w:rsidRPr="00E316E9">
              <w:rPr>
                <w:sz w:val="14"/>
                <w:szCs w:val="14"/>
              </w:rPr>
              <w:t>Ca</w:t>
            </w:r>
            <w:proofErr w:type="spellEnd"/>
            <w:r w:rsidRPr="00E316E9">
              <w:rPr>
                <w:sz w:val="14"/>
                <w:szCs w:val="14"/>
              </w:rPr>
              <w:t>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Витамин</w:t>
            </w:r>
            <w:proofErr w:type="gramStart"/>
            <w:r w:rsidRPr="00E316E9">
              <w:rPr>
                <w:sz w:val="14"/>
                <w:szCs w:val="14"/>
              </w:rPr>
              <w:t xml:space="preserve"> С</w:t>
            </w:r>
            <w:proofErr w:type="gramEnd"/>
            <w:r w:rsidRPr="00E316E9">
              <w:rPr>
                <w:sz w:val="14"/>
                <w:szCs w:val="14"/>
              </w:rPr>
              <w:t>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Калий,</w:t>
            </w:r>
            <w:r w:rsidRPr="00E316E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Витамин</w:t>
            </w:r>
            <w:proofErr w:type="gramStart"/>
            <w:r w:rsidRPr="00E316E9">
              <w:rPr>
                <w:sz w:val="14"/>
                <w:szCs w:val="14"/>
              </w:rPr>
              <w:t xml:space="preserve"> А</w:t>
            </w:r>
            <w:proofErr w:type="gramEnd"/>
            <w:r w:rsidRPr="00E316E9">
              <w:rPr>
                <w:sz w:val="14"/>
                <w:szCs w:val="14"/>
              </w:rPr>
              <w:t>,</w:t>
            </w:r>
            <w:r w:rsidRPr="00E316E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13,500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4,300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7,140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316E9" w:rsidRPr="00E316E9" w:rsidRDefault="00E316E9" w:rsidP="00E316E9">
            <w:pPr>
              <w:jc w:val="center"/>
            </w:pPr>
            <w:r w:rsidRPr="00E316E9">
              <w:rPr>
                <w:sz w:val="14"/>
                <w:szCs w:val="14"/>
              </w:rPr>
              <w:t>760,750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945" w:type="dxa"/>
            <w:shd w:val="clear" w:color="FFFFFF" w:fill="auto"/>
            <w:vAlign w:val="bottom"/>
          </w:tcPr>
          <w:p w:rsidR="00E316E9" w:rsidRPr="00E316E9" w:rsidRDefault="00E316E9" w:rsidP="00E316E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E316E9" w:rsidRPr="00E316E9" w:rsidTr="00C01FC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048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11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179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116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260" w:type="dxa"/>
            <w:shd w:val="clear" w:color="FFFFFF" w:fill="auto"/>
            <w:vAlign w:val="bottom"/>
          </w:tcPr>
          <w:p w:rsidR="00E316E9" w:rsidRPr="00E316E9" w:rsidRDefault="00E316E9" w:rsidP="00E316E9"/>
        </w:tc>
      </w:tr>
      <w:tr w:rsidR="00E316E9" w:rsidRPr="00E316E9" w:rsidTr="00C01FC1"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E316E9" w:rsidRPr="00E316E9" w:rsidRDefault="00E316E9" w:rsidP="00E316E9">
            <w:proofErr w:type="gramStart"/>
            <w:r w:rsidRPr="00E316E9">
              <w:rPr>
                <w:sz w:val="22"/>
              </w:rPr>
              <w:t>Ответственный</w:t>
            </w:r>
            <w:proofErr w:type="gramEnd"/>
            <w:r w:rsidRPr="00E316E9">
              <w:rPr>
                <w:sz w:val="22"/>
              </w:rPr>
              <w:t xml:space="preserve"> за оформление ТТК</w:t>
            </w:r>
          </w:p>
        </w:tc>
      </w:tr>
      <w:tr w:rsidR="00E316E9" w:rsidRPr="00E316E9" w:rsidTr="00C01FC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840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048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2113" w:type="dxa"/>
            <w:shd w:val="clear" w:color="FFFFFF" w:fill="auto"/>
            <w:vAlign w:val="bottom"/>
          </w:tcPr>
          <w:p w:rsidR="00E316E9" w:rsidRPr="00E316E9" w:rsidRDefault="00E316E9" w:rsidP="00E316E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E316E9" w:rsidRPr="00E316E9" w:rsidRDefault="00E316E9" w:rsidP="00E316E9">
            <w:pPr>
              <w:jc w:val="right"/>
            </w:pPr>
          </w:p>
        </w:tc>
      </w:tr>
    </w:tbl>
    <w:p w:rsidR="00E316E9" w:rsidRPr="00E316E9" w:rsidRDefault="00E316E9" w:rsidP="00E316E9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Default="00F255FF"/>
    <w:sectPr w:rsidR="00F255FF" w:rsidSect="0012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E9"/>
    <w:rsid w:val="00BA06D4"/>
    <w:rsid w:val="00E316E9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316E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2021-08-11T20:28:00Z</dcterms:created>
  <dcterms:modified xsi:type="dcterms:W3CDTF">2021-08-11T20:28:00Z</dcterms:modified>
</cp:coreProperties>
</file>